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color w:val="c0c0c0"/>
          <w:sz w:val="36"/>
          <w:szCs w:val="36"/>
        </w:rPr>
      </w:pPr>
      <w:r w:rsidDel="00000000" w:rsidR="00000000" w:rsidRPr="00000000">
        <w:rPr>
          <w:color w:val="c0c0c0"/>
          <w:sz w:val="36"/>
          <w:szCs w:val="36"/>
          <w:rtl w:val="0"/>
        </w:rPr>
        <w:t xml:space="preserve">TISKOVÁ ZPRÁVA</w:t>
      </w:r>
    </w:p>
    <w:p w:rsidR="00000000" w:rsidDel="00000000" w:rsidP="00000000" w:rsidRDefault="00000000" w:rsidRPr="00000000" w14:paraId="00000002">
      <w:pPr>
        <w:spacing w:line="240" w:lineRule="auto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30 let buddhismu Diamantové cesty v Česku: Výstava vypráví, jak se dostal z Tibetu až na Zápa</w:t>
      </w: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PRAHA, 6. 9. 2024 </w:t>
      </w:r>
      <w:r w:rsidDel="00000000" w:rsidR="00000000" w:rsidRPr="00000000">
        <w:rPr>
          <w:b w:val="1"/>
          <w:sz w:val="24"/>
          <w:szCs w:val="24"/>
          <w:rtl w:val="0"/>
        </w:rPr>
        <w:t xml:space="preserve">- Už tři desítky let se v České republice praktikuje buddhismus Diamantové cesty, v západním světě je to již 50 let. Čeští buddhisté tak slaví dvojí výročí. U této příležitosti otevírají výstavu s doprovodným programem, která od září 2024 do ledna 2025 putuje deseti českými městy.</w:t>
      </w:r>
    </w:p>
    <w:p w:rsidR="00000000" w:rsidDel="00000000" w:rsidP="00000000" w:rsidRDefault="00000000" w:rsidRPr="00000000" w14:paraId="00000006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Letos je to přesně </w:t>
      </w:r>
      <w:r w:rsidDel="00000000" w:rsidR="00000000" w:rsidRPr="00000000">
        <w:rPr>
          <w:b w:val="1"/>
          <w:sz w:val="24"/>
          <w:szCs w:val="24"/>
          <w:rtl w:val="0"/>
        </w:rPr>
        <w:t xml:space="preserve">30 let od otevření prvního meditačního centra</w:t>
      </w:r>
      <w:r w:rsidDel="00000000" w:rsidR="00000000" w:rsidRPr="00000000">
        <w:rPr>
          <w:sz w:val="24"/>
          <w:szCs w:val="24"/>
          <w:rtl w:val="0"/>
        </w:rPr>
        <w:t xml:space="preserve"> buddhismu Diamantové cesty v Česku. Pravidelné meditace začaly v roce 1994 v Praze v ulici Anglická po přednášce Lamy Oleho Nydahla v pražské Městské knihovně. </w:t>
      </w:r>
    </w:p>
    <w:p w:rsidR="00000000" w:rsidDel="00000000" w:rsidP="00000000" w:rsidRDefault="00000000" w:rsidRPr="00000000" w14:paraId="0000000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Západě má ovšem buddhismus Diamantové cesty ještě delší historii. Lama Ole a Hannah Nydahlovi začali na přání svého učitele, 16. Karmapy zakládat meditační centra už v roce 1972. Když totiž po okupaci Tibetu musel 16. Karmapa opustit své kláštery a odejít do Indie, rozhodl se </w:t>
      </w:r>
      <w:r w:rsidDel="00000000" w:rsidR="00000000" w:rsidRPr="00000000">
        <w:rPr>
          <w:b w:val="1"/>
          <w:sz w:val="24"/>
          <w:szCs w:val="24"/>
          <w:rtl w:val="0"/>
        </w:rPr>
        <w:t xml:space="preserve">přenést buddhistická učení také na Západ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Od té doby vzniklo v Evropě, Americe i jinde na světě přes 600 meditačních center, která dnes navštěvují tisíce západních buddhistů. Třiadvacet meditačních center buddhismu Diamantové cesty najdeme také v České republice. </w:t>
      </w:r>
    </w:p>
    <w:p w:rsidR="00000000" w:rsidDel="00000000" w:rsidP="00000000" w:rsidRDefault="00000000" w:rsidRPr="00000000" w14:paraId="0000000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Putovní výstavu </w:t>
      </w:r>
      <w:r w:rsidDel="00000000" w:rsidR="00000000" w:rsidRPr="00000000">
        <w:rPr>
          <w:i w:val="1"/>
          <w:sz w:val="24"/>
          <w:szCs w:val="24"/>
          <w:rtl w:val="0"/>
        </w:rPr>
        <w:t xml:space="preserve">Buddhismus Diamantové cesty: 30 let v Česku a 50 let na Západě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bude hostit od 30. srpna 2024 do 31. ledna 2025 deset českých měst.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288" w:lineRule="auto"/>
        <w:rPr/>
      </w:pPr>
      <w:bookmarkStart w:colFirst="0" w:colLast="0" w:name="_aqzw6i96q1q6" w:id="0"/>
      <w:bookmarkEnd w:id="0"/>
      <w:r w:rsidDel="00000000" w:rsidR="00000000" w:rsidRPr="00000000">
        <w:rPr>
          <w:rtl w:val="0"/>
        </w:rPr>
        <w:t xml:space="preserve">Mezinárodní výstava v ČR</w:t>
      </w:r>
    </w:p>
    <w:p w:rsidR="00000000" w:rsidDel="00000000" w:rsidP="00000000" w:rsidRDefault="00000000" w:rsidRPr="00000000" w14:paraId="0000000F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Mezinárodní výstava 50 let buddhismu Diamantové cesty na Západě, která už byla veřejnosti otevřena v Německu, Polsku nebo v Dánsku, je teď doplněna o novou část </w:t>
      </w:r>
      <w:r w:rsidDel="00000000" w:rsidR="00000000" w:rsidRPr="00000000">
        <w:rPr>
          <w:i w:val="1"/>
          <w:sz w:val="24"/>
          <w:szCs w:val="24"/>
          <w:rtl w:val="0"/>
        </w:rPr>
        <w:t xml:space="preserve">30 let buddhismu Diamantové cesty v České republice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Přibližuje dobrodružné počátky buddhismu jak v západním světě, tak i u nás a poskytne návštěvníkům bližší představu o buddhistických učeních i metodách, které jsou v posledních desetiletích na Západě tolik populární.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Návštěvníci mohou sledovat, jak se buddhismus postupně rozvíjel,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od prvních akcí v soukromých bytech přes stavbu meditačních center, návštěvy prvních tibetských učitelů (lamů), setkání se současným 17. Karmapou až po vznik prvních buddhistických stúp (v České republice v Těnovicích u Plzně).</w:t>
      </w:r>
      <w:r w:rsidDel="00000000" w:rsidR="00000000" w:rsidRPr="00000000">
        <w:rPr>
          <w:rtl w:val="0"/>
        </w:rPr>
        <w:t xml:space="preserve"> U</w:t>
      </w:r>
      <w:r w:rsidDel="00000000" w:rsidR="00000000" w:rsidRPr="00000000">
        <w:rPr>
          <w:sz w:val="24"/>
          <w:szCs w:val="24"/>
          <w:rtl w:val="0"/>
        </w:rPr>
        <w:t xml:space="preserve">vidí autentické fotografie, mohou si přečíst dobové výpovědi a zúčastnit se přednášek o buddhismu. </w:t>
      </w:r>
    </w:p>
    <w:p w:rsidR="00000000" w:rsidDel="00000000" w:rsidP="00000000" w:rsidRDefault="00000000" w:rsidRPr="00000000" w14:paraId="0000001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V rámci výstavy pořádají buddhistická centra</w:t>
      </w:r>
      <w:r w:rsidDel="00000000" w:rsidR="00000000" w:rsidRPr="00000000">
        <w:rPr>
          <w:sz w:val="24"/>
          <w:szCs w:val="24"/>
          <w:rtl w:val="0"/>
        </w:rPr>
        <w:t xml:space="preserve"> v jednotlivých městech doprovodný program včetně přednášek, komentovaných prohlídek a dnů otevřených dveří. V každém městě je možnost navštívit projekci mezinárodně oceňovaného dokumentu </w:t>
      </w:r>
      <w:r w:rsidDel="00000000" w:rsidR="00000000" w:rsidRPr="00000000">
        <w:rPr>
          <w:i w:val="1"/>
          <w:sz w:val="24"/>
          <w:szCs w:val="24"/>
          <w:rtl w:val="0"/>
        </w:rPr>
        <w:t xml:space="preserve">Hannah: Cesta ke svobodě</w:t>
      </w:r>
      <w:r w:rsidDel="00000000" w:rsidR="00000000" w:rsidRPr="00000000">
        <w:rPr>
          <w:i w:val="1"/>
          <w:color w:val="111111"/>
          <w:sz w:val="24"/>
          <w:szCs w:val="24"/>
          <w:rtl w:val="0"/>
        </w:rPr>
        <w:t xml:space="preserve"> (</w:t>
      </w:r>
      <w:hyperlink r:id="rId6">
        <w:r w:rsidDel="00000000" w:rsidR="00000000" w:rsidRPr="00000000">
          <w:rPr>
            <w:i w:val="1"/>
            <w:color w:val="1155cc"/>
            <w:sz w:val="24"/>
            <w:szCs w:val="24"/>
            <w:u w:val="single"/>
            <w:rtl w:val="0"/>
          </w:rPr>
          <w:t xml:space="preserve">Hannah: Buddhism’s Untold Journey</w:t>
        </w:r>
      </w:hyperlink>
      <w:r w:rsidDel="00000000" w:rsidR="00000000" w:rsidRPr="00000000">
        <w:rPr>
          <w:sz w:val="24"/>
          <w:szCs w:val="24"/>
          <w:rtl w:val="0"/>
        </w:rPr>
        <w:t xml:space="preserve">), který zobrazuje pestrost a sílu práce Hannah a Lamy Oleho a </w:t>
      </w:r>
      <w:r w:rsidDel="00000000" w:rsidR="00000000" w:rsidRPr="00000000">
        <w:rPr>
          <w:sz w:val="24"/>
          <w:szCs w:val="24"/>
          <w:rtl w:val="0"/>
        </w:rPr>
        <w:t xml:space="preserve">ukazuje, že buddhistická učení mají své místo v moderní společnosti.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spacing w:line="240" w:lineRule="auto"/>
        <w:rPr/>
      </w:pPr>
      <w:bookmarkStart w:colFirst="0" w:colLast="0" w:name="_3jrqg64ommc5" w:id="1"/>
      <w:bookmarkEnd w:id="1"/>
      <w:r w:rsidDel="00000000" w:rsidR="00000000" w:rsidRPr="00000000">
        <w:rPr>
          <w:rtl w:val="0"/>
        </w:rPr>
        <w:t xml:space="preserve">Z Tibetu do celého světa</w:t>
      </w:r>
    </w:p>
    <w:p w:rsidR="00000000" w:rsidDel="00000000" w:rsidP="00000000" w:rsidRDefault="00000000" w:rsidRPr="00000000" w14:paraId="0000001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Hannah a Ole Nydahlovi byli jedineční hloubkou svého pochopení a způsobem, jakým se o ně dokázali dělit a inspirovat tak ostatní. Když 16. Karmapa opustil kvůli čínské invazi v roce 1959 Tibet, našel útočiště v Indii a později začal v nepálském Káthmándú učit i první západní žáky. Byli to právě Nydahlovi, jimž svěřil v roce 1972 úkol rozšířit buddhismus na Západě:</w:t>
      </w:r>
    </w:p>
    <w:p w:rsidR="00000000" w:rsidDel="00000000" w:rsidP="00000000" w:rsidRDefault="00000000" w:rsidRPr="00000000" w14:paraId="00000016">
      <w:pPr>
        <w:spacing w:line="240" w:lineRule="auto"/>
        <w:rPr>
          <w:i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i w:val="1"/>
          <w:color w:val="111111"/>
          <w:sz w:val="24"/>
          <w:szCs w:val="24"/>
          <w:rtl w:val="0"/>
        </w:rPr>
        <w:t xml:space="preserve">“16. Karmapa nás poslal domů s úkolem tak velkým, že by naplnil i několik životů, a sice zpřístupnit hlubokou moudrost Tibetu naší části světa a otevřít mysli extrovertních Zápaďanů věcem tak neznámým, jako jsou mantry a meditace,” </w:t>
      </w:r>
      <w:r w:rsidDel="00000000" w:rsidR="00000000" w:rsidRPr="00000000">
        <w:rPr>
          <w:color w:val="111111"/>
          <w:sz w:val="24"/>
          <w:szCs w:val="24"/>
          <w:rtl w:val="0"/>
        </w:rPr>
        <w:t xml:space="preserve">popisuje </w:t>
      </w: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Lama Ole Nydahl ve své knize </w:t>
      </w:r>
      <w:r w:rsidDel="00000000" w:rsidR="00000000" w:rsidRPr="00000000">
        <w:rPr>
          <w:i w:val="1"/>
          <w:color w:val="111111"/>
          <w:sz w:val="24"/>
          <w:szCs w:val="24"/>
          <w:highlight w:val="white"/>
          <w:rtl w:val="0"/>
        </w:rPr>
        <w:t xml:space="preserve">Jízda na tygrovi</w:t>
      </w: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Už půl století plní Lama Ole Nydahl pokyny svého hlavního učitele, 16. Karmapy, a díky tomu nejenže zpřístupnil učení tibetského buddhismu kritickým a nezávislým lidem ze Západu, ale také přinesl buddhismus na místa, o kterých si ostatní učitelé mysleli, že jsou příliš nebezpečná.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spacing w:line="288" w:lineRule="auto"/>
        <w:rPr/>
      </w:pPr>
      <w:bookmarkStart w:colFirst="0" w:colLast="0" w:name="_4754t46495v1" w:id="2"/>
      <w:bookmarkEnd w:id="2"/>
      <w:r w:rsidDel="00000000" w:rsidR="00000000" w:rsidRPr="00000000">
        <w:rPr>
          <w:rtl w:val="0"/>
        </w:rPr>
        <w:t xml:space="preserve">Buddhismus Diamantové cesty v České republice</w:t>
      </w:r>
    </w:p>
    <w:p w:rsidR="00000000" w:rsidDel="00000000" w:rsidP="00000000" w:rsidRDefault="00000000" w:rsidRPr="00000000" w14:paraId="0000001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Lama Ole a Hannah Nydahlovi </w:t>
      </w:r>
      <w:r w:rsidDel="00000000" w:rsidR="00000000" w:rsidRPr="00000000">
        <w:rPr>
          <w:sz w:val="24"/>
          <w:szCs w:val="24"/>
          <w:rtl w:val="0"/>
        </w:rPr>
        <w:t xml:space="preserve">přijeli </w:t>
      </w:r>
      <w:r w:rsidDel="00000000" w:rsidR="00000000" w:rsidRPr="00000000">
        <w:rPr>
          <w:sz w:val="24"/>
          <w:szCs w:val="24"/>
          <w:rtl w:val="0"/>
        </w:rPr>
        <w:t xml:space="preserve">do Česka poprvé v roce 1986, kdy se setkali se sympatizanty buddhismu v soukromém bytě. První meditační centrum vzniklo v Praze v roce 1994, postupně se otevřela další po celé republice. V současnosti u nás funguje 23 center, která nabízí pravidelné přednášky, veřejné meditace a meditační kurzy. V češtině vyšlo osm knih Lamy Oleho, mezi bestsellery patří </w:t>
      </w:r>
      <w:r w:rsidDel="00000000" w:rsidR="00000000" w:rsidRPr="00000000">
        <w:rPr>
          <w:i w:val="1"/>
          <w:sz w:val="24"/>
          <w:szCs w:val="24"/>
          <w:rtl w:val="0"/>
        </w:rPr>
        <w:t xml:space="preserve">Jak se věci mají, Moje cesta k lamům 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i w:val="1"/>
          <w:sz w:val="24"/>
          <w:szCs w:val="24"/>
          <w:rtl w:val="0"/>
        </w:rPr>
        <w:t xml:space="preserve"> Buddha a láska.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</w:t>
      </w:r>
      <w:r w:rsidDel="00000000" w:rsidR="00000000" w:rsidRPr="00000000">
        <w:rPr>
          <w:sz w:val="24"/>
          <w:szCs w:val="24"/>
          <w:rtl w:val="0"/>
        </w:rPr>
        <w:t xml:space="preserve">uddhismus Diamantové cesty je stále nejrozšířenějším buddhistickým směrem v Česku. K jeho popularitě významně přispívá jeho kompatibilita s každodenním životem. Buddhisté se nevzdávají rodin, partnerů ani zaměstnání, nejsou mniši. Naopak v buddhismu nacházejí účinné metody pro zvládání mnoha těžkých i každodenních situací. </w:t>
      </w:r>
    </w:p>
    <w:p w:rsidR="00000000" w:rsidDel="00000000" w:rsidP="00000000" w:rsidRDefault="00000000" w:rsidRPr="00000000" w14:paraId="0000001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—</w:t>
      </w:r>
    </w:p>
    <w:p w:rsidR="00000000" w:rsidDel="00000000" w:rsidP="00000000" w:rsidRDefault="00000000" w:rsidRPr="00000000" w14:paraId="00000020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Výstava putuje následujícími městy: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240" w:lineRule="auto"/>
        <w:ind w:left="9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Rožnov pod Radhoštěm / 30. 8. – 8. 9. 2024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Rule="auto"/>
        <w:ind w:left="9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Kolín / 16. 9. – 27. 9. 2024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0" w:beforeAutospacing="0" w:lineRule="auto"/>
        <w:ind w:left="9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Plzeň / 30. 9. – 9. 10. 2024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0" w:beforeAutospacing="0" w:lineRule="auto"/>
        <w:ind w:left="9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Olomouc / 14. – 23. 10. 2024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0" w:beforeAutospacing="0" w:lineRule="auto"/>
        <w:ind w:left="9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Trutnov / 29. 10. – 7. 11. 2024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0" w:beforeAutospacing="0" w:lineRule="auto"/>
        <w:ind w:left="9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Ostrava / 11. 11. – 21. 11. 2024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beforeAutospacing="0" w:lineRule="auto"/>
        <w:ind w:left="9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Praha / 26. 11. – 4. 12. 2024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Rule="auto"/>
        <w:ind w:left="9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Brno / 12. 12. – 18. 12. 2024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 w:lineRule="auto"/>
        <w:ind w:left="9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Písek / 7. 1. – 17. 1. 2025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240" w:before="0" w:beforeAutospacing="0" w:lineRule="auto"/>
        <w:ind w:left="9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Ústí nad Labem / 18. 1. – 30. 1.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sz w:val="24"/>
          <w:szCs w:val="24"/>
        </w:rPr>
      </w:pPr>
      <w:bookmarkStart w:colFirst="0" w:colLast="0" w:name="_z58q3do3s5x3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sz w:val="24"/>
          <w:szCs w:val="24"/>
        </w:rPr>
      </w:pPr>
      <w:bookmarkStart w:colFirst="0" w:colLast="0" w:name="_gjdgxs" w:id="4"/>
      <w:bookmarkEnd w:id="4"/>
      <w:r w:rsidDel="00000000" w:rsidR="00000000" w:rsidRPr="00000000">
        <w:rPr>
          <w:sz w:val="24"/>
          <w:szCs w:val="24"/>
          <w:rtl w:val="0"/>
        </w:rPr>
        <w:t xml:space="preserve">Informace o výstavě v jednotlivých městech, včetně doprovodného programu, najdete na stránkách </w:t>
      </w:r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Vystava.bdc.cz</w:t>
        </w:r>
      </w:hyperlink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KONTAKT PRO MÉDIA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sz w:val="24"/>
          <w:szCs w:val="24"/>
          <w:highlight w:val="white"/>
        </w:rPr>
      </w:pPr>
      <w:bookmarkStart w:colFirst="0" w:colLast="0" w:name="_kidiwqc51j8x" w:id="5"/>
      <w:bookmarkEnd w:id="5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Renata Povolná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sz w:val="24"/>
          <w:szCs w:val="24"/>
          <w:highlight w:val="white"/>
        </w:rPr>
      </w:pPr>
      <w:bookmarkStart w:colFirst="0" w:colLast="0" w:name="_p87j6w7m3xnc" w:id="6"/>
      <w:bookmarkEnd w:id="6"/>
      <w:r w:rsidDel="00000000" w:rsidR="00000000" w:rsidRPr="00000000">
        <w:rPr>
          <w:sz w:val="24"/>
          <w:szCs w:val="24"/>
          <w:highlight w:val="white"/>
          <w:rtl w:val="0"/>
        </w:rPr>
        <w:t xml:space="preserve">+420 728 302 397</w:t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sz w:val="24"/>
          <w:szCs w:val="24"/>
          <w:highlight w:val="white"/>
        </w:rPr>
      </w:pPr>
      <w:bookmarkStart w:colFirst="0" w:colLast="0" w:name="_gkh58x1b7baf" w:id="7"/>
      <w:bookmarkEnd w:id="7"/>
      <w:hyperlink r:id="rId8">
        <w:r w:rsidDel="00000000" w:rsidR="00000000" w:rsidRPr="00000000">
          <w:rPr>
            <w:color w:val="0000ff"/>
            <w:sz w:val="24"/>
            <w:szCs w:val="24"/>
            <w:highlight w:val="white"/>
            <w:u w:val="single"/>
            <w:rtl w:val="0"/>
          </w:rPr>
          <w:t xml:space="preserve">media@bdc.cz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Buddhismus Diamantové cesty</w:t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sz w:val="24"/>
          <w:szCs w:val="24"/>
          <w:highlight w:val="yellow"/>
        </w:rPr>
      </w:pPr>
      <w:hyperlink r:id="rId9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www.bdc.cz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FOTOGRAFIE, TISKOVÉ ZPRÁVY</w:t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b w:val="1"/>
          <w:sz w:val="24"/>
          <w:szCs w:val="24"/>
        </w:rPr>
      </w:pPr>
      <w:hyperlink r:id="rId10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https://vystava.bdc.cz/kontakt/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sz w:val="24"/>
          <w:szCs w:val="24"/>
        </w:rPr>
      </w:pPr>
      <w:hyperlink r:id="rId11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http://bdc.cz/o-nas/press/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288" w:lineRule="auto"/>
      <w:rPr>
        <w:rFonts w:ascii="Open Sans" w:cs="Open Sans" w:eastAsia="Open Sans" w:hAnsi="Open Sans"/>
        <w:color w:val="aa0936"/>
        <w:sz w:val="15"/>
        <w:szCs w:val="15"/>
      </w:rPr>
    </w:pPr>
    <w:r w:rsidDel="00000000" w:rsidR="00000000" w:rsidRPr="00000000">
      <w:rPr>
        <w:rFonts w:ascii="Open Sans" w:cs="Open Sans" w:eastAsia="Open Sans" w:hAnsi="Open Sans"/>
        <w:color w:val="aa0936"/>
        <w:sz w:val="15"/>
        <w:szCs w:val="15"/>
        <w:rtl w:val="0"/>
      </w:rPr>
      <w:t xml:space="preserve">Buddhismus Diamantové cesty linie Karma Kagjü, n.s.     </w:t>
    </w:r>
  </w:p>
  <w:p w:rsidR="00000000" w:rsidDel="00000000" w:rsidP="00000000" w:rsidRDefault="00000000" w:rsidRPr="00000000" w14:paraId="00000044"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288" w:lineRule="auto"/>
      <w:rPr>
        <w:rFonts w:ascii="Open Sans" w:cs="Open Sans" w:eastAsia="Open Sans" w:hAnsi="Open Sans"/>
        <w:color w:val="aa0936"/>
        <w:sz w:val="4"/>
        <w:szCs w:val="4"/>
        <w:u w:val="single"/>
      </w:rPr>
    </w:pPr>
    <w:r w:rsidDel="00000000" w:rsidR="00000000" w:rsidRPr="00000000">
      <w:rPr>
        <w:rFonts w:ascii="Open Sans" w:cs="Open Sans" w:eastAsia="Open Sans" w:hAnsi="Open Sans"/>
        <w:color w:val="aa0936"/>
        <w:sz w:val="4"/>
        <w:szCs w:val="4"/>
        <w:u w:val="single"/>
        <w:rtl w:val="0"/>
      </w:rPr>
      <w:t xml:space="preserve">                                                                                                                                                                                                  </w:t>
      <w:tab/>
      <w:tab/>
      <w:tab/>
      <w:tab/>
      <w:tab/>
      <w:tab/>
      <w:tab/>
      <w:tab/>
    </w:r>
  </w:p>
  <w:p w:rsidR="00000000" w:rsidDel="00000000" w:rsidP="00000000" w:rsidRDefault="00000000" w:rsidRPr="00000000" w14:paraId="00000045"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360" w:lineRule="auto"/>
      <w:rPr>
        <w:rFonts w:ascii="Open Sans" w:cs="Open Sans" w:eastAsia="Open Sans" w:hAnsi="Open Sans"/>
        <w:sz w:val="15"/>
        <w:szCs w:val="15"/>
      </w:rPr>
    </w:pPr>
    <w:r w:rsidDel="00000000" w:rsidR="00000000" w:rsidRPr="00000000">
      <w:rPr>
        <w:rFonts w:ascii="Open Sans" w:cs="Open Sans" w:eastAsia="Open Sans" w:hAnsi="Open Sans"/>
        <w:sz w:val="15"/>
        <w:szCs w:val="15"/>
        <w:rtl w:val="0"/>
      </w:rPr>
      <w:t xml:space="preserve">Na Maninách 17a  •  Praha 7  •  170 00  •  Česká republika  •  e-mail: info@bdc.cz  •  www.buddhismus-diamantovacesta.cz</w:t>
    </w:r>
  </w:p>
  <w:p w:rsidR="00000000" w:rsidDel="00000000" w:rsidP="00000000" w:rsidRDefault="00000000" w:rsidRPr="00000000" w14:paraId="00000046"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360" w:lineRule="auto"/>
      <w:rPr>
        <w:rFonts w:ascii="Open Sans" w:cs="Open Sans" w:eastAsia="Open Sans" w:hAnsi="Open Sans"/>
        <w:sz w:val="17"/>
        <w:szCs w:val="17"/>
      </w:rPr>
    </w:pPr>
    <w:r w:rsidDel="00000000" w:rsidR="00000000" w:rsidRPr="00000000">
      <w:rPr>
        <w:rFonts w:ascii="Open Sans" w:cs="Open Sans" w:eastAsia="Open Sans" w:hAnsi="Open Sans"/>
        <w:sz w:val="15"/>
        <w:szCs w:val="15"/>
        <w:rtl w:val="0"/>
      </w:rPr>
      <w:t xml:space="preserve">IČ: 73634174  •  DIČ: CZ73634174  •  Komerční banka: 43-1022310207/0100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360" w:lineRule="auto"/>
      <w:rPr>
        <w:rFonts w:ascii="Open Sans" w:cs="Open Sans" w:eastAsia="Open Sans" w:hAnsi="Open Sans"/>
        <w:sz w:val="15"/>
        <w:szCs w:val="15"/>
      </w:rPr>
    </w:pPr>
    <w:r w:rsidDel="00000000" w:rsidR="00000000" w:rsidRPr="00000000">
      <w:rPr>
        <w:rFonts w:ascii="Open Sans" w:cs="Open Sans" w:eastAsia="Open Sans" w:hAnsi="Open Sans"/>
        <w:sz w:val="15"/>
        <w:szCs w:val="15"/>
        <w:rtl w:val="0"/>
      </w:rPr>
      <w:t xml:space="preserve">Registrace v rejstříku registrovaných církví a náboženských společností Ministerstva kultury ČR: 12449/2006-28</w:t>
    </w:r>
  </w:p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240" w:lineRule="auto"/>
      <w:rPr/>
    </w:pPr>
    <w:r w:rsidDel="00000000" w:rsidR="00000000" w:rsidRPr="00000000">
      <w:rPr>
        <w:color w:val="c0c0c0"/>
        <w:sz w:val="36"/>
        <w:szCs w:val="36"/>
      </w:rPr>
      <w:drawing>
        <wp:anchor allowOverlap="1" behindDoc="0" distB="0" distT="0" distL="114935" distR="114935" hidden="0" layoutInCell="1" locked="0" relativeHeight="0" simplePos="0">
          <wp:simplePos x="0" y="0"/>
          <wp:positionH relativeFrom="page">
            <wp:posOffset>3338</wp:posOffset>
          </wp:positionH>
          <wp:positionV relativeFrom="page">
            <wp:posOffset>419100</wp:posOffset>
          </wp:positionV>
          <wp:extent cx="7553960" cy="384175"/>
          <wp:effectExtent b="0" l="0" r="0" t="0"/>
          <wp:wrapSquare wrapText="bothSides" distB="0" distT="0" distL="114935" distR="114935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3960" cy="3841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bdc.cz/o-nas/press/" TargetMode="External"/><Relationship Id="rId10" Type="http://schemas.openxmlformats.org/officeDocument/2006/relationships/hyperlink" Target="https://vystava.bdc.cz/kontakt/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bdc.cz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KEAItT5zmY4" TargetMode="External"/><Relationship Id="rId7" Type="http://schemas.openxmlformats.org/officeDocument/2006/relationships/hyperlink" Target="http://www.vystava.bdc.cz" TargetMode="External"/><Relationship Id="rId8" Type="http://schemas.openxmlformats.org/officeDocument/2006/relationships/hyperlink" Target="mailto:jan.matuska@bdc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